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69970" w14:textId="77777777"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7C793965" w14:textId="77777777"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519BE47B" w14:textId="77777777"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14:paraId="64992836" w14:textId="77777777"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14:paraId="62A87E2D" w14:textId="77777777"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74FD6706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14:paraId="5F9BAD08" w14:textId="77777777" w:rsidTr="006105E7">
        <w:tc>
          <w:tcPr>
            <w:tcW w:w="1555" w:type="dxa"/>
          </w:tcPr>
          <w:p w14:paraId="77728A76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036C96E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50DA3E7A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68C9ACD3" w14:textId="77777777" w:rsidTr="006105E7">
        <w:tc>
          <w:tcPr>
            <w:tcW w:w="1555" w:type="dxa"/>
          </w:tcPr>
          <w:p w14:paraId="7249E48B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17D1A421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609254BC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14:paraId="1BF81683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17845CBC" w14:textId="03115F1E" w:rsidR="008C188A" w:rsidRDefault="008C188A" w:rsidP="008C18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14:paraId="1964E2DF" w14:textId="77777777" w:rsidR="00735508" w:rsidRDefault="00735508" w:rsidP="008C188A">
      <w:pPr>
        <w:rPr>
          <w:rFonts w:ascii="Times New Roman" w:hAnsi="Times New Roman" w:cs="Times New Roman"/>
        </w:rPr>
      </w:pPr>
    </w:p>
    <w:p w14:paraId="4BE6542A" w14:textId="77777777"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14:paraId="2CFA56D9" w14:textId="77777777" w:rsidR="00735508" w:rsidRPr="00877FE2" w:rsidRDefault="00735508" w:rsidP="005373D7">
      <w:pPr>
        <w:jc w:val="center"/>
        <w:rPr>
          <w:rFonts w:ascii="Times New Roman" w:hAnsi="Times New Roman" w:cs="Times New Roman"/>
          <w:b/>
        </w:rPr>
      </w:pPr>
    </w:p>
    <w:p w14:paraId="191F8D17" w14:textId="78C39423" w:rsidR="005373D7" w:rsidRPr="005A18EA" w:rsidRDefault="005A18EA" w:rsidP="005373D7">
      <w:pPr>
        <w:jc w:val="center"/>
        <w:rPr>
          <w:rFonts w:ascii="Times New Roman" w:hAnsi="Times New Roman" w:cs="Times New Roman"/>
          <w:b/>
        </w:rPr>
      </w:pPr>
      <w:r w:rsidRPr="005A18EA">
        <w:rPr>
          <w:rFonts w:ascii="Times New Roman" w:hAnsi="Times New Roman" w:cs="Times New Roman"/>
          <w:b/>
        </w:rPr>
        <w:t>KAIŠIADORIŲ R. ŽIEŽMARIŲ GIMNAZIJOS, STOGO REKONSTRAVIMAS/KAPITALINIS REMONTAS TECHNINIO DARBO PROJEKTO PARENGIM</w:t>
      </w:r>
      <w:r>
        <w:rPr>
          <w:rFonts w:ascii="Times New Roman" w:hAnsi="Times New Roman" w:cs="Times New Roman"/>
          <w:b/>
        </w:rPr>
        <w:t xml:space="preserve">AS </w:t>
      </w:r>
    </w:p>
    <w:p w14:paraId="6A747D2D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1F30EAD" w14:textId="77777777"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14:paraId="3486C8D5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1D35FE2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14:paraId="744A054D" w14:textId="77777777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1512260A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14:paraId="5F486C3E" w14:textId="77777777" w:rsidTr="006105E7">
        <w:tc>
          <w:tcPr>
            <w:tcW w:w="0" w:type="auto"/>
            <w:noWrap/>
            <w:vAlign w:val="center"/>
          </w:tcPr>
          <w:p w14:paraId="56BA599A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60C41E3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86D6B00" w14:textId="77777777"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14:paraId="18AECF18" w14:textId="77777777"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12BCDC0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B5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23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1D7B331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93D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74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7F7C70F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E1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F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6327FB0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A3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98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C143213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FA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0B4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2175E552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DB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C3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16CB0F88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77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CE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71F8710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5F8D1C32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7514EB25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A86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C9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13CB82AA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943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BB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4A2990D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3AD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50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37A62D0C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D1AEDE3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0D251714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62F3063F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204390A1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B103FFC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14:paraId="19739C0A" w14:textId="77777777"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0335D7EB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14:paraId="124C6521" w14:textId="77777777" w:rsidTr="006105E7">
        <w:tc>
          <w:tcPr>
            <w:tcW w:w="291" w:type="pct"/>
          </w:tcPr>
          <w:p w14:paraId="43A91342" w14:textId="77777777"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lastRenderedPageBreak/>
              <w:t>Nr.</w:t>
            </w:r>
          </w:p>
        </w:tc>
        <w:tc>
          <w:tcPr>
            <w:tcW w:w="1657" w:type="pct"/>
            <w:gridSpan w:val="3"/>
          </w:tcPr>
          <w:p w14:paraId="4854B05B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14:paraId="73FE7AA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4B56D6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14:paraId="3F33F77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14:paraId="47AA7124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14:paraId="70C3602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14:paraId="0AB896C9" w14:textId="77777777" w:rsidTr="006105E7">
        <w:tc>
          <w:tcPr>
            <w:tcW w:w="291" w:type="pct"/>
          </w:tcPr>
          <w:p w14:paraId="17D055D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14:paraId="2E7AE5F0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14:paraId="3BD3FC2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14:paraId="4E7E624D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14:paraId="618E0BE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14:paraId="216B4DEC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2C9928A2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14:paraId="584E8281" w14:textId="77777777" w:rsidTr="006105E7">
        <w:tc>
          <w:tcPr>
            <w:tcW w:w="291" w:type="pct"/>
          </w:tcPr>
          <w:p w14:paraId="667D5EE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14:paraId="72ADD0FA" w14:textId="4EA94A46" w:rsidR="005373D7" w:rsidRPr="001E1BD2" w:rsidRDefault="005A18EA" w:rsidP="006105E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5A18EA">
              <w:rPr>
                <w:rFonts w:ascii="Times New Roman" w:hAnsi="Times New Roman" w:cs="Times New Roman"/>
                <w:bCs/>
              </w:rPr>
              <w:t>Kaišiadorių r. Žiežmarių gimnazijos, Žaslių g. 21, Žiežmariai, Kaišiadorių r. sav., stogo rekonstravimas/kapitalinis remontas techninio darbo projekto parengim</w:t>
            </w:r>
            <w:r>
              <w:rPr>
                <w:rFonts w:ascii="Times New Roman" w:hAnsi="Times New Roman" w:cs="Times New Roman"/>
                <w:bCs/>
              </w:rPr>
              <w:t>as</w:t>
            </w:r>
          </w:p>
        </w:tc>
        <w:tc>
          <w:tcPr>
            <w:tcW w:w="549" w:type="pct"/>
          </w:tcPr>
          <w:p w14:paraId="1136EE99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14:paraId="036C2D17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14:paraId="680A8619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14:paraId="76C7568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42E5B51B" w14:textId="77777777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14:paraId="56F18194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04E821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49F9E6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14:paraId="2604EA70" w14:textId="77777777"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14:paraId="25A28429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6B4D895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D9D6C67" w14:textId="77777777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192A5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438282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F28268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19234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D2C2D9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289DAD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29CC584E" w14:textId="77777777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4A6BF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8DECD6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3CCE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85078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53FF4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4D75586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5C70B7D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484BA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4859F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072D160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9573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7422ADB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37862C2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72418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B908CDA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C7184F8" w14:textId="77777777"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A06E56E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59C5D71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2AB97F89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295E693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25F615AE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366AA2D4" w14:textId="77777777" w:rsidR="005A18EA" w:rsidRDefault="005A18EA" w:rsidP="005A18EA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14:paraId="543DBF7F" w14:textId="45144A13" w:rsidR="005A18EA" w:rsidRPr="00BE6A7F" w:rsidRDefault="005A18EA" w:rsidP="005A18EA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14:paraId="5FE84619" w14:textId="21F74A62" w:rsidR="005A18EA" w:rsidRPr="00BE6A7F" w:rsidRDefault="005A18EA" w:rsidP="005A18EA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893E11">
        <w:rPr>
          <w:rFonts w:ascii="Times New Roman" w:hAnsi="Times New Roman" w:cs="Times New Roman"/>
          <w:bCs/>
        </w:rPr>
        <w:t xml:space="preserve">- Tiekėjo pasiūlymo kaina negali viršyti </w:t>
      </w:r>
      <w:r w:rsidRPr="00893E11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/>
        </w:rPr>
        <w:t xml:space="preserve">22990,00 </w:t>
      </w:r>
      <w:r w:rsidRPr="00893E11">
        <w:rPr>
          <w:rFonts w:ascii="Times New Roman" w:hAnsi="Times New Roman" w:cs="Times New Roman"/>
          <w:b/>
        </w:rPr>
        <w:t>Eur su PVM</w:t>
      </w:r>
      <w:r w:rsidRPr="00893E11">
        <w:rPr>
          <w:rFonts w:ascii="Times New Roman" w:hAnsi="Times New Roman" w:cs="Times New Roman"/>
          <w:bCs/>
          <w:iCs/>
        </w:rPr>
        <w:t xml:space="preserve"> </w:t>
      </w:r>
      <w:r w:rsidRPr="00893E11">
        <w:rPr>
          <w:rFonts w:ascii="Times New Roman" w:hAnsi="Times New Roman" w:cs="Times New Roman"/>
          <w:bCs/>
        </w:rPr>
        <w:t xml:space="preserve">(arba </w:t>
      </w:r>
      <w:r>
        <w:rPr>
          <w:rFonts w:ascii="Times New Roman" w:hAnsi="Times New Roman" w:cs="Times New Roman"/>
          <w:b/>
        </w:rPr>
        <w:t xml:space="preserve">19000,00 </w:t>
      </w:r>
      <w:r w:rsidRPr="00893E11">
        <w:rPr>
          <w:rFonts w:ascii="Times New Roman" w:hAnsi="Times New Roman" w:cs="Times New Roman"/>
          <w:b/>
        </w:rPr>
        <w:t>Eur be PVM</w:t>
      </w:r>
      <w:r w:rsidRPr="00893E11">
        <w:rPr>
          <w:rFonts w:ascii="Times New Roman" w:hAnsi="Times New Roman" w:cs="Times New Roman"/>
          <w:bCs/>
        </w:rPr>
        <w:t>, jei tiekėjas yra</w:t>
      </w:r>
      <w:r w:rsidRPr="00BE6A7F">
        <w:rPr>
          <w:rFonts w:ascii="Times New Roman" w:hAnsi="Times New Roman" w:cs="Times New Roman"/>
          <w:bCs/>
        </w:rPr>
        <w:t xml:space="preserve"> ne PVM mokėtojas ar prekės neapmokestinamos PVM, ar dėl kitų priežasčių Perkančiosios organizacijos galutinė tiekėjui mokėtina suma bus be PVM).</w:t>
      </w:r>
    </w:p>
    <w:p w14:paraId="6CAA736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6219086F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14:paraId="4599C30C" w14:textId="77777777"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36DC8511" w14:textId="77777777"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14:paraId="39B59C7F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B19F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44FEF6F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6AE4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6014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C265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58168271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72971C83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CA46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14:paraId="12D5D48C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F6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1F0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41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455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9E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53F3BC6F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2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EA8" w14:textId="77777777"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42E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7A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FA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4890D2F4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76F9B24E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14:paraId="643A481B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14:paraId="6CF2E2E7" w14:textId="77777777" w:rsidTr="006105E7">
        <w:trPr>
          <w:trHeight w:val="324"/>
        </w:trPr>
        <w:tc>
          <w:tcPr>
            <w:tcW w:w="5000" w:type="pct"/>
            <w:gridSpan w:val="6"/>
          </w:tcPr>
          <w:p w14:paraId="2AED11B2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3CCA3FE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3CBC284E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19631ACB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0A07AB27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633D9CA1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DAEC5CC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4E6FFDF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C5EE35D" w14:textId="77777777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7B067" w14:textId="77777777"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05373C42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F657A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70B4C751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F7200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1CD54258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C575AFB" w14:textId="77777777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545DF" w14:textId="77777777"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3F9642BF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B5ED9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37C26CEB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95528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04A4AB96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E4A1F94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7CAA6D25" w14:textId="77777777" w:rsidR="005373D7" w:rsidRDefault="005373D7" w:rsidP="005373D7"/>
    <w:p w14:paraId="312A125D" w14:textId="77777777" w:rsidR="005373D7" w:rsidRDefault="005373D7" w:rsidP="005373D7"/>
    <w:p w14:paraId="360F3F3F" w14:textId="77777777"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CD878" w14:textId="77777777" w:rsidR="00DF7D86" w:rsidRDefault="00DF7D86">
      <w:pPr>
        <w:spacing w:after="0" w:line="240" w:lineRule="auto"/>
      </w:pPr>
      <w:r>
        <w:separator/>
      </w:r>
    </w:p>
  </w:endnote>
  <w:endnote w:type="continuationSeparator" w:id="0">
    <w:p w14:paraId="7251AC1B" w14:textId="77777777" w:rsidR="00DF7D86" w:rsidRDefault="00DF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0AB6155E" w14:textId="77777777"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5E6F80" w14:textId="77777777"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F3D28" w14:textId="77777777" w:rsidR="00DF7D86" w:rsidRDefault="00DF7D86">
      <w:pPr>
        <w:spacing w:after="0" w:line="240" w:lineRule="auto"/>
      </w:pPr>
      <w:r>
        <w:separator/>
      </w:r>
    </w:p>
  </w:footnote>
  <w:footnote w:type="continuationSeparator" w:id="0">
    <w:p w14:paraId="468CD80B" w14:textId="77777777" w:rsidR="00DF7D86" w:rsidRDefault="00DF7D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1662A"/>
    <w:rsid w:val="0002479B"/>
    <w:rsid w:val="00077642"/>
    <w:rsid w:val="000A0C27"/>
    <w:rsid w:val="000A5904"/>
    <w:rsid w:val="0018512A"/>
    <w:rsid w:val="00187A28"/>
    <w:rsid w:val="00190D46"/>
    <w:rsid w:val="001B0818"/>
    <w:rsid w:val="001E1BD2"/>
    <w:rsid w:val="001E3501"/>
    <w:rsid w:val="002014E7"/>
    <w:rsid w:val="00241599"/>
    <w:rsid w:val="00253685"/>
    <w:rsid w:val="00277B73"/>
    <w:rsid w:val="00375199"/>
    <w:rsid w:val="003F6920"/>
    <w:rsid w:val="005373D7"/>
    <w:rsid w:val="00543640"/>
    <w:rsid w:val="0056254E"/>
    <w:rsid w:val="00566D02"/>
    <w:rsid w:val="0059332F"/>
    <w:rsid w:val="005A18EA"/>
    <w:rsid w:val="005A6627"/>
    <w:rsid w:val="005E7E8F"/>
    <w:rsid w:val="005F05BE"/>
    <w:rsid w:val="00622845"/>
    <w:rsid w:val="00624A59"/>
    <w:rsid w:val="0067443B"/>
    <w:rsid w:val="00681E07"/>
    <w:rsid w:val="006D7E4D"/>
    <w:rsid w:val="006F1C55"/>
    <w:rsid w:val="00725413"/>
    <w:rsid w:val="00735508"/>
    <w:rsid w:val="00782CFC"/>
    <w:rsid w:val="007866EA"/>
    <w:rsid w:val="00791388"/>
    <w:rsid w:val="007D510A"/>
    <w:rsid w:val="007E0698"/>
    <w:rsid w:val="007F0763"/>
    <w:rsid w:val="008100FC"/>
    <w:rsid w:val="0085674A"/>
    <w:rsid w:val="0085732C"/>
    <w:rsid w:val="00877FE2"/>
    <w:rsid w:val="00885CAA"/>
    <w:rsid w:val="008936A3"/>
    <w:rsid w:val="008C188A"/>
    <w:rsid w:val="008E46A2"/>
    <w:rsid w:val="00926B93"/>
    <w:rsid w:val="00953687"/>
    <w:rsid w:val="00954C1E"/>
    <w:rsid w:val="00972CB3"/>
    <w:rsid w:val="009D76BA"/>
    <w:rsid w:val="00AE586C"/>
    <w:rsid w:val="00B251AE"/>
    <w:rsid w:val="00B555EC"/>
    <w:rsid w:val="00C02794"/>
    <w:rsid w:val="00C812D1"/>
    <w:rsid w:val="00CA37CB"/>
    <w:rsid w:val="00CD67E2"/>
    <w:rsid w:val="00DF7D86"/>
    <w:rsid w:val="00E310B0"/>
    <w:rsid w:val="00E32DAA"/>
    <w:rsid w:val="00E40E5C"/>
    <w:rsid w:val="00ED0371"/>
    <w:rsid w:val="00F07A1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2A0D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2145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17</cp:revision>
  <dcterms:created xsi:type="dcterms:W3CDTF">2025-10-22T10:48:00Z</dcterms:created>
  <dcterms:modified xsi:type="dcterms:W3CDTF">2026-06-08T11:56:00Z</dcterms:modified>
</cp:coreProperties>
</file>